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E" w:rsidRPr="0036785B" w:rsidRDefault="00AE7ABE" w:rsidP="00FB3D57">
      <w:pPr>
        <w:spacing w:line="360" w:lineRule="auto"/>
        <w:rPr>
          <w:rFonts w:cs="Simplified Arabic" w:hint="cs"/>
          <w:b/>
          <w:bCs/>
          <w:sz w:val="28"/>
          <w:szCs w:val="28"/>
          <w:lang w:bidi="ar-JO"/>
        </w:rPr>
      </w:pPr>
    </w:p>
    <w:p w:rsidR="00015317" w:rsidRPr="0036785B" w:rsidRDefault="00015317" w:rsidP="00FB3D57">
      <w:pPr>
        <w:spacing w:line="36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36785B">
        <w:rPr>
          <w:rFonts w:cs="Simplified Arabic" w:hint="cs"/>
          <w:b/>
          <w:bCs/>
          <w:sz w:val="32"/>
          <w:szCs w:val="32"/>
          <w:rtl/>
        </w:rPr>
        <w:t>التعليم المهني والإنتاج</w:t>
      </w:r>
    </w:p>
    <w:p w:rsidR="00015317" w:rsidRPr="00D25073" w:rsidRDefault="00015317" w:rsidP="00FB3D57">
      <w:pPr>
        <w:pStyle w:val="ListParagraph"/>
        <w:numPr>
          <w:ilvl w:val="0"/>
          <w:numId w:val="8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D25073">
        <w:rPr>
          <w:rFonts w:cs="Simplified Arabic" w:hint="cs"/>
          <w:b/>
          <w:bCs/>
          <w:sz w:val="28"/>
          <w:szCs w:val="28"/>
          <w:rtl/>
        </w:rPr>
        <w:t>امتحان مبحث التدريب العملى:تعميم أسس وإجراءات عقد امتحان مبحث التدريب العملي للدورتين الصيفية للعام الدراسي 2011/2012م والشتوية للعام 2012/2013م .</w:t>
      </w:r>
    </w:p>
    <w:p w:rsidR="00015317" w:rsidRPr="0036785B" w:rsidRDefault="00015317" w:rsidP="00BD4EF4">
      <w:pPr>
        <w:pStyle w:val="ListParagraph"/>
        <w:numPr>
          <w:ilvl w:val="0"/>
          <w:numId w:val="28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>خطة قبول طلبة الصف الأول الثانوى</w:t>
      </w:r>
      <w:r w:rsidRPr="00BD4EF4">
        <w:rPr>
          <w:rFonts w:cs="Simplified Arabic" w:hint="cs"/>
          <w:b/>
          <w:bCs/>
          <w:sz w:val="28"/>
          <w:szCs w:val="28"/>
          <w:rtl/>
        </w:rPr>
        <w:t>:</w:t>
      </w:r>
      <w:r w:rsidR="00195C5C" w:rsidRPr="0036785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6785B">
        <w:rPr>
          <w:rFonts w:cs="Simplified Arabic" w:hint="cs"/>
          <w:b/>
          <w:bCs/>
          <w:sz w:val="28"/>
          <w:szCs w:val="28"/>
          <w:rtl/>
        </w:rPr>
        <w:t>المشاركة مع إدارة التخطيط وأقسام التخطيط في المديريات لإعداد خطة قبول طلبة الصف الأول الثانوي المهني الشامل للعام 2012/2013 م</w:t>
      </w:r>
    </w:p>
    <w:p w:rsidR="00015317" w:rsidRPr="0036785B" w:rsidRDefault="00015317" w:rsidP="00FB3D57">
      <w:pPr>
        <w:pStyle w:val="ListParagraph"/>
        <w:numPr>
          <w:ilvl w:val="0"/>
          <w:numId w:val="28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>التدريب العملي الصيفي: الاشتراك في إعداد أسس التدريب العملي الصيفي و</w:t>
      </w: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إعداد </w:t>
      </w:r>
      <w:r w:rsidRPr="0036785B">
        <w:rPr>
          <w:rFonts w:cs="Simplified Arabic" w:hint="cs"/>
          <w:b/>
          <w:bCs/>
          <w:sz w:val="28"/>
          <w:szCs w:val="28"/>
          <w:rtl/>
        </w:rPr>
        <w:t>تعميم إجراءات التدريب العملي الصيفي لطلبة الفروع المهنية على مديريات التربية والتعليم للعام الدراسي 2011/2012م ومتابعة التنفيذ من خلال الزيارات الميدانية وتدقيق المطالبات المالية الخاصة به ورفعها إلى إدارة الشؤون المالية لصرفها حسب الأصول</w:t>
      </w:r>
      <w:r w:rsidR="00195C5C" w:rsidRPr="0036785B">
        <w:rPr>
          <w:rFonts w:cs="Simplified Arabic" w:hint="cs"/>
          <w:b/>
          <w:bCs/>
          <w:sz w:val="28"/>
          <w:szCs w:val="28"/>
          <w:rtl/>
        </w:rPr>
        <w:t>.</w:t>
      </w:r>
    </w:p>
    <w:p w:rsidR="00015317" w:rsidRPr="0036785B" w:rsidRDefault="00015317" w:rsidP="00BD4EF4">
      <w:pPr>
        <w:pStyle w:val="ListParagraph"/>
        <w:numPr>
          <w:ilvl w:val="0"/>
          <w:numId w:val="28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>الموازنة:</w:t>
      </w:r>
      <w:r w:rsidR="00195C5C" w:rsidRPr="0036785B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6785B">
        <w:rPr>
          <w:rFonts w:cs="Simplified Arabic" w:hint="cs"/>
          <w:b/>
          <w:bCs/>
          <w:sz w:val="28"/>
          <w:szCs w:val="28"/>
          <w:rtl/>
        </w:rPr>
        <w:t xml:space="preserve">إعداد المواصفات للتجهيزات و المواد الأولية  والعطاءات الدولية لعام </w:t>
      </w:r>
      <w:smartTag w:uri="urn:schemas-microsoft-com:office:smarttags" w:element="metricconverter">
        <w:smartTagPr>
          <w:attr w:name="ProductID" w:val="2011 م"/>
        </w:smartTagPr>
        <w:r w:rsidRPr="0036785B">
          <w:rPr>
            <w:rFonts w:cs="Simplified Arabic" w:hint="cs"/>
            <w:b/>
            <w:bCs/>
            <w:sz w:val="28"/>
            <w:szCs w:val="28"/>
            <w:rtl/>
          </w:rPr>
          <w:t>2011 م</w:t>
        </w:r>
      </w:smartTag>
      <w:r w:rsidRPr="0036785B">
        <w:rPr>
          <w:rFonts w:cs="Simplified Arabic" w:hint="cs"/>
          <w:b/>
          <w:bCs/>
          <w:sz w:val="28"/>
          <w:szCs w:val="28"/>
          <w:rtl/>
        </w:rPr>
        <w:t xml:space="preserve"> / قسم التربية المهنية</w:t>
      </w:r>
      <w:r w:rsidR="00BD4EF4">
        <w:rPr>
          <w:rFonts w:cs="Simplified Arabic" w:hint="cs"/>
          <w:b/>
          <w:bCs/>
          <w:sz w:val="28"/>
          <w:szCs w:val="28"/>
          <w:rtl/>
        </w:rPr>
        <w:t>.</w:t>
      </w:r>
      <w:r w:rsidRPr="0036785B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015317" w:rsidRPr="0036785B" w:rsidRDefault="00015317" w:rsidP="00C278F6">
      <w:pPr>
        <w:pStyle w:val="ListParagraph"/>
        <w:numPr>
          <w:ilvl w:val="0"/>
          <w:numId w:val="28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>متابعة بيع ونفوق حيوانات المزرعة</w:t>
      </w:r>
      <w:r w:rsidR="00C278F6" w:rsidRPr="0036785B">
        <w:rPr>
          <w:rFonts w:cs="Simplified Arabic" w:hint="cs"/>
          <w:b/>
          <w:bCs/>
          <w:sz w:val="28"/>
          <w:szCs w:val="28"/>
          <w:rtl/>
        </w:rPr>
        <w:t xml:space="preserve"> وإجراء ما يلزم بخصوصها.</w:t>
      </w:r>
    </w:p>
    <w:p w:rsidR="00015317" w:rsidRPr="0036785B" w:rsidRDefault="00015317" w:rsidP="00FB3D57">
      <w:pPr>
        <w:pStyle w:val="ListParagraph"/>
        <w:numPr>
          <w:ilvl w:val="0"/>
          <w:numId w:val="28"/>
        </w:numPr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 xml:space="preserve">تحديد الجوانب الكمية والنوعية لمواقع التعليم المهني  مثل (الاستحداث ، التوسع، </w:t>
      </w:r>
      <w:r w:rsidR="00C27060" w:rsidRPr="0036785B">
        <w:rPr>
          <w:rFonts w:cs="Arabic Transparent" w:hint="cs"/>
          <w:b/>
          <w:bCs/>
          <w:sz w:val="28"/>
          <w:szCs w:val="28"/>
          <w:rtl/>
        </w:rPr>
        <w:t>الإلغاء</w:t>
      </w:r>
      <w:r w:rsidRPr="0036785B">
        <w:rPr>
          <w:rFonts w:cs="Arabic Transparent" w:hint="cs"/>
          <w:b/>
          <w:bCs/>
          <w:sz w:val="28"/>
          <w:szCs w:val="28"/>
          <w:rtl/>
        </w:rPr>
        <w:t>، الدمج )</w:t>
      </w:r>
      <w:r w:rsidR="00631EC2" w:rsidRPr="0036785B">
        <w:rPr>
          <w:rFonts w:cs="Arabic Transparent" w:hint="cs"/>
          <w:b/>
          <w:bCs/>
          <w:sz w:val="28"/>
          <w:szCs w:val="28"/>
          <w:rtl/>
        </w:rPr>
        <w:t>:</w:t>
      </w:r>
    </w:p>
    <w:p w:rsidR="00631EC2" w:rsidRPr="0036785B" w:rsidRDefault="00631EC2" w:rsidP="001720F0">
      <w:pPr>
        <w:pStyle w:val="ListParagraph"/>
        <w:numPr>
          <w:ilvl w:val="0"/>
          <w:numId w:val="30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قسم الاقتصاد المنزلي :</w:t>
      </w:r>
      <w:r w:rsidR="001720F0" w:rsidRPr="0036785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36785B">
        <w:rPr>
          <w:rFonts w:cs="Arabic Transparent" w:hint="cs"/>
          <w:b/>
          <w:bCs/>
          <w:sz w:val="28"/>
          <w:szCs w:val="28"/>
          <w:rtl/>
        </w:rPr>
        <w:t>استحداث تخصص إنتاج ملابس في مدرسة المنشية للبنين / الأغوار الشمالية .</w:t>
      </w:r>
    </w:p>
    <w:p w:rsidR="00631EC2" w:rsidRPr="0036785B" w:rsidRDefault="00631EC2" w:rsidP="001720F0">
      <w:pPr>
        <w:pStyle w:val="ListParagraph"/>
        <w:numPr>
          <w:ilvl w:val="0"/>
          <w:numId w:val="30"/>
        </w:numPr>
        <w:spacing w:line="360" w:lineRule="auto"/>
        <w:rPr>
          <w:rFonts w:cs="Arabic Transparent"/>
          <w:b/>
          <w:bCs/>
          <w:sz w:val="28"/>
          <w:szCs w:val="28"/>
          <w:rtl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قسم التعليم الفندقي والسياحي:</w:t>
      </w:r>
      <w:r w:rsidR="001720F0" w:rsidRPr="0036785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36785B">
        <w:rPr>
          <w:rFonts w:cs="Arabic Transparent" w:hint="cs"/>
          <w:b/>
          <w:bCs/>
          <w:sz w:val="28"/>
          <w:szCs w:val="28"/>
          <w:rtl/>
        </w:rPr>
        <w:t>استحداث تخصص للتعليم الفندقي والسياحي ( إناث ) في مدرسة العقبة الثانوية للبنات / العقبة .</w:t>
      </w:r>
    </w:p>
    <w:p w:rsidR="00631EC2" w:rsidRPr="0036785B" w:rsidRDefault="00631EC2" w:rsidP="001720F0">
      <w:pPr>
        <w:pStyle w:val="ListParagraph"/>
        <w:numPr>
          <w:ilvl w:val="0"/>
          <w:numId w:val="30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قسم التعليم الزراعي :</w:t>
      </w:r>
      <w:r w:rsidR="001720F0" w:rsidRPr="0036785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36785B">
        <w:rPr>
          <w:rFonts w:cs="Arabic Transparent" w:hint="cs"/>
          <w:b/>
          <w:bCs/>
          <w:sz w:val="28"/>
          <w:szCs w:val="28"/>
          <w:rtl/>
        </w:rPr>
        <w:t>استحداث شعبة ثالثة فى مدرسة وادي الريان المهنية /لواء الأغوار الشمالية .</w:t>
      </w:r>
    </w:p>
    <w:p w:rsidR="00631EC2" w:rsidRPr="0036785B" w:rsidRDefault="00631EC2" w:rsidP="001720F0">
      <w:pPr>
        <w:pStyle w:val="ListParagraph"/>
        <w:numPr>
          <w:ilvl w:val="0"/>
          <w:numId w:val="30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قسم التعليم الصناعي :</w:t>
      </w:r>
      <w:r w:rsidR="001720F0" w:rsidRPr="0036785B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36785B">
        <w:rPr>
          <w:rFonts w:cs="Arabic Transparent" w:hint="cs"/>
          <w:b/>
          <w:bCs/>
          <w:sz w:val="28"/>
          <w:szCs w:val="28"/>
          <w:rtl/>
        </w:rPr>
        <w:t>استحداث تخصص النجارة في مدرسة وادي الريان  / الأغوار الشمالية .</w:t>
      </w:r>
    </w:p>
    <w:p w:rsidR="00631EC2" w:rsidRPr="0036785B" w:rsidRDefault="00631EC2" w:rsidP="00FB3D57">
      <w:pPr>
        <w:pStyle w:val="ListParagraph"/>
        <w:numPr>
          <w:ilvl w:val="0"/>
          <w:numId w:val="28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>تنظيم كوادر التعليم المهني:</w:t>
      </w:r>
    </w:p>
    <w:p w:rsidR="00631EC2" w:rsidRPr="0036785B" w:rsidRDefault="00631EC2" w:rsidP="00FB3D57">
      <w:pPr>
        <w:pStyle w:val="ListParagraph"/>
        <w:numPr>
          <w:ilvl w:val="0"/>
          <w:numId w:val="29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إجراء التنقلات الخارجية والتعيينات لمعلمي فروع التعليم المهني حيث تم تعيين(</w:t>
      </w:r>
      <w:r w:rsidRPr="0036785B">
        <w:rPr>
          <w:rFonts w:cs="Arabic Transparent"/>
          <w:b/>
          <w:bCs/>
          <w:sz w:val="28"/>
          <w:szCs w:val="28"/>
        </w:rPr>
        <w:t>2</w:t>
      </w:r>
      <w:r w:rsidRPr="0036785B">
        <w:rPr>
          <w:rFonts w:cs="Arabic Transparent" w:hint="cs"/>
          <w:b/>
          <w:bCs/>
          <w:sz w:val="28"/>
          <w:szCs w:val="28"/>
          <w:rtl/>
        </w:rPr>
        <w:t>) ، ونقل (21) معلم ومعلمة .</w:t>
      </w:r>
    </w:p>
    <w:p w:rsidR="00631EC2" w:rsidRPr="0036785B" w:rsidRDefault="00631EC2" w:rsidP="00FB3D57">
      <w:pPr>
        <w:pStyle w:val="ListParagraph"/>
        <w:numPr>
          <w:ilvl w:val="0"/>
          <w:numId w:val="29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>عمل خلاصة بالشواغر المهنية للمدارس ورفعها لإدارة الموارد البشرية لملئ الشواغر عن طريق التعيين .</w:t>
      </w:r>
    </w:p>
    <w:p w:rsidR="00123A5D" w:rsidRPr="004D33C2" w:rsidRDefault="00237D37" w:rsidP="004D33C2">
      <w:pPr>
        <w:pStyle w:val="ListParagraph"/>
        <w:numPr>
          <w:ilvl w:val="0"/>
          <w:numId w:val="28"/>
        </w:num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lastRenderedPageBreak/>
        <w:t>ا</w:t>
      </w:r>
      <w:r w:rsidRPr="004D33C2">
        <w:rPr>
          <w:rFonts w:cs="Simplified Arabic" w:hint="cs"/>
          <w:b/>
          <w:bCs/>
          <w:sz w:val="28"/>
          <w:szCs w:val="28"/>
          <w:rtl/>
        </w:rPr>
        <w:t>لبطاقة</w:t>
      </w:r>
      <w:r w:rsidR="00123A5D" w:rsidRPr="004D33C2">
        <w:rPr>
          <w:rFonts w:cs="Simplified Arabic" w:hint="cs"/>
          <w:b/>
          <w:bCs/>
          <w:sz w:val="28"/>
          <w:szCs w:val="28"/>
          <w:rtl/>
        </w:rPr>
        <w:t xml:space="preserve"> الإحصائية:</w:t>
      </w:r>
      <w:r w:rsidR="001720F0" w:rsidRPr="004D33C2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123A5D" w:rsidRPr="004D33C2">
        <w:rPr>
          <w:rFonts w:cs="Simplified Arabic" w:hint="cs"/>
          <w:b/>
          <w:bCs/>
          <w:sz w:val="28"/>
          <w:szCs w:val="28"/>
          <w:rtl/>
        </w:rPr>
        <w:t>تعميم البطاقات الإحصائية على مديريات التربية والتعليم واستقبال الردود وعمل خلاصة حول فروع التعليم المهني المختلفة.</w:t>
      </w:r>
    </w:p>
    <w:p w:rsidR="00123A5D" w:rsidRPr="0058273F" w:rsidRDefault="00123A5D" w:rsidP="0058273F">
      <w:pPr>
        <w:pStyle w:val="ListParagraph"/>
        <w:numPr>
          <w:ilvl w:val="0"/>
          <w:numId w:val="28"/>
        </w:numPr>
        <w:spacing w:line="360" w:lineRule="auto"/>
        <w:jc w:val="lowKashida"/>
        <w:rPr>
          <w:rFonts w:cs="Simplified Arabic"/>
          <w:b/>
          <w:bCs/>
          <w:sz w:val="28"/>
          <w:szCs w:val="28"/>
          <w:rtl/>
        </w:rPr>
      </w:pPr>
      <w:r w:rsidRPr="0058273F">
        <w:rPr>
          <w:rFonts w:cs="Simplified Arabic" w:hint="cs"/>
          <w:b/>
          <w:bCs/>
          <w:sz w:val="28"/>
          <w:szCs w:val="28"/>
          <w:rtl/>
        </w:rPr>
        <w:t>التدريب:</w:t>
      </w:r>
    </w:p>
    <w:p w:rsidR="00123A5D" w:rsidRPr="0036785B" w:rsidRDefault="00123A5D" w:rsidP="001720F0">
      <w:pPr>
        <w:numPr>
          <w:ilvl w:val="0"/>
          <w:numId w:val="5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 xml:space="preserve"> تطبيق المرحلة الثانية من مشروع التعليم للريادة في الدول العربية / المكون الثاني وبدعم من مكتب اليونسكو / بيروت ومكتب التعليم المهني والتقني / اليونيفوك- بون</w:t>
      </w:r>
      <w:r w:rsidR="001720F0" w:rsidRPr="0036785B">
        <w:rPr>
          <w:rFonts w:cs="Simplified Arabic" w:hint="cs"/>
          <w:b/>
          <w:bCs/>
          <w:sz w:val="28"/>
          <w:szCs w:val="28"/>
          <w:rtl/>
        </w:rPr>
        <w:t>.</w:t>
      </w:r>
      <w:r w:rsidRPr="0036785B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123A5D" w:rsidRPr="0036785B" w:rsidRDefault="00123A5D" w:rsidP="00FB3D57">
      <w:pPr>
        <w:numPr>
          <w:ilvl w:val="0"/>
          <w:numId w:val="5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 xml:space="preserve">تدريب ( 85 ) متدرب ( مشرفي مبحث التربية المهنية واللجنة الفنية ورؤساء وأعضاء مديرية التعليم المهني ومدراء المدارس ) </w:t>
      </w: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على مفهوم الريادة </w:t>
      </w:r>
      <w:r w:rsidRPr="0036785B">
        <w:rPr>
          <w:rFonts w:cs="Simplified Arabic" w:hint="cs"/>
          <w:b/>
          <w:bCs/>
          <w:sz w:val="28"/>
          <w:szCs w:val="28"/>
          <w:rtl/>
        </w:rPr>
        <w:t>في</w:t>
      </w: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فندق الفنار للفترة 29-31/1/2012م .</w:t>
      </w:r>
    </w:p>
    <w:p w:rsidR="00123A5D" w:rsidRPr="0036785B" w:rsidRDefault="00123A5D" w:rsidP="00FB3D57">
      <w:pPr>
        <w:numPr>
          <w:ilvl w:val="0"/>
          <w:numId w:val="5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>إعداد مشروع تدريب معلمي التعليم المهني للمرحلة الخامسة 2012م .</w:t>
      </w:r>
    </w:p>
    <w:p w:rsidR="00123A5D" w:rsidRPr="0036785B" w:rsidRDefault="00123A5D" w:rsidP="00FB3D57">
      <w:pPr>
        <w:numPr>
          <w:ilvl w:val="0"/>
          <w:numId w:val="5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>مشاركة مهندسين من الفرع الزراعي في  ورشة عمل بعنوان إدارة مزارع الإنتاج الحيوانى للفترة من 20-22/4/2012م</w:t>
      </w:r>
      <w:r w:rsidR="00495961" w:rsidRPr="0036785B">
        <w:rPr>
          <w:rFonts w:cs="Simplified Arabic" w:hint="cs"/>
          <w:b/>
          <w:bCs/>
          <w:sz w:val="28"/>
          <w:szCs w:val="28"/>
          <w:rtl/>
        </w:rPr>
        <w:t>.</w:t>
      </w:r>
    </w:p>
    <w:p w:rsidR="00123A5D" w:rsidRPr="0036785B" w:rsidRDefault="00123A5D" w:rsidP="00FB3D57">
      <w:pPr>
        <w:numPr>
          <w:ilvl w:val="0"/>
          <w:numId w:val="5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 xml:space="preserve">تدريب ( 25 ) معلم من التعليم الفندقي والسياحي في مجال ( التقويم والقياس وبناء المناهج والاختبارات ) بالتعاون مع الوكالة الأمريكية للتنمية الدولية . </w:t>
      </w:r>
    </w:p>
    <w:p w:rsidR="00123A5D" w:rsidRPr="0036785B" w:rsidRDefault="00123A5D" w:rsidP="0036785B">
      <w:pPr>
        <w:numPr>
          <w:ilvl w:val="0"/>
          <w:numId w:val="5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>مشاركة  قسم التوجيه المهني ومتابعة الخرجين في مؤتمر التوجيه المهني بعنوان ( الآليات والإستراتيجيات ) في تركيا</w:t>
      </w:r>
      <w:r w:rsidR="0036785B" w:rsidRPr="0036785B"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</w:p>
    <w:p w:rsidR="00123A5D" w:rsidRPr="0036785B" w:rsidRDefault="00123A5D" w:rsidP="0036785B">
      <w:pPr>
        <w:numPr>
          <w:ilvl w:val="0"/>
          <w:numId w:val="5"/>
        </w:numPr>
        <w:spacing w:line="360" w:lineRule="auto"/>
        <w:jc w:val="lowKashida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>عقد ورش عمل خاصة بحملات التوعية المهنية وعددها ( 19 ) ورشة على مستوي مديريات التربية والتعليم بقيمة ( 9000) دينار</w:t>
      </w:r>
      <w:r w:rsidR="0036785B" w:rsidRPr="0036785B">
        <w:rPr>
          <w:rFonts w:cs="Simplified Arabic" w:hint="cs"/>
          <w:b/>
          <w:bCs/>
          <w:sz w:val="28"/>
          <w:szCs w:val="28"/>
          <w:rtl/>
          <w:lang w:bidi="ar-JO"/>
        </w:rPr>
        <w:t>.</w:t>
      </w:r>
    </w:p>
    <w:p w:rsidR="00015317" w:rsidRPr="0036785B" w:rsidRDefault="0058273F" w:rsidP="0058273F">
      <w:pPr>
        <w:spacing w:line="360" w:lineRule="auto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10-</w:t>
      </w:r>
      <w:r w:rsidR="00DB6F4C" w:rsidRPr="0036785B">
        <w:rPr>
          <w:rFonts w:cs="Simplified Arabic" w:hint="cs"/>
          <w:b/>
          <w:bCs/>
          <w:sz w:val="28"/>
          <w:szCs w:val="28"/>
          <w:rtl/>
        </w:rPr>
        <w:t>التشاركية مع القطاع الخاص:</w:t>
      </w:r>
    </w:p>
    <w:p w:rsidR="00BA190A" w:rsidRPr="0036785B" w:rsidRDefault="00BA190A" w:rsidP="001720F0">
      <w:pPr>
        <w:numPr>
          <w:ilvl w:val="0"/>
          <w:numId w:val="1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 xml:space="preserve">متابعة برنامج إنجاز وتطبيقه في المديريات المشاركة على طلبة الصف </w:t>
      </w:r>
      <w:r w:rsidR="001720F0" w:rsidRPr="0036785B">
        <w:rPr>
          <w:rFonts w:cs="Simplified Arabic" w:hint="cs"/>
          <w:b/>
          <w:bCs/>
          <w:sz w:val="28"/>
          <w:szCs w:val="28"/>
          <w:rtl/>
        </w:rPr>
        <w:t>السابع الأساسي وحتى طلبة الصف العاشر الأساسي.</w:t>
      </w:r>
    </w:p>
    <w:p w:rsidR="00BA190A" w:rsidRPr="0036785B" w:rsidRDefault="00BA190A" w:rsidP="00FB3D57">
      <w:pPr>
        <w:numPr>
          <w:ilvl w:val="0"/>
          <w:numId w:val="1"/>
        </w:numPr>
        <w:spacing w:line="360" w:lineRule="auto"/>
        <w:rPr>
          <w:rFonts w:cs="Simplified Arabic"/>
          <w:b/>
          <w:bCs/>
          <w:sz w:val="28"/>
          <w:szCs w:val="28"/>
        </w:rPr>
      </w:pPr>
      <w:r w:rsidRPr="0036785B">
        <w:rPr>
          <w:rFonts w:cs="Simplified Arabic" w:hint="cs"/>
          <w:b/>
          <w:bCs/>
          <w:sz w:val="28"/>
          <w:szCs w:val="28"/>
          <w:rtl/>
        </w:rPr>
        <w:t>تدريب الطلبة بالتعاون مع مؤسسة إنجاز على برنامج تحدي الأعمال في مجال التجارة الإلكترونية ويشمل ( 7 ) مدارس و ( 350 ) طالب وطالبة .</w:t>
      </w:r>
    </w:p>
    <w:p w:rsidR="00015317" w:rsidRPr="0036785B" w:rsidRDefault="00BA190A" w:rsidP="00D25073">
      <w:pPr>
        <w:numPr>
          <w:ilvl w:val="0"/>
          <w:numId w:val="1"/>
        </w:numPr>
        <w:spacing w:line="360" w:lineRule="auto"/>
        <w:rPr>
          <w:rFonts w:cs="Arabic Transparent"/>
          <w:b/>
          <w:bCs/>
          <w:sz w:val="28"/>
          <w:szCs w:val="28"/>
          <w:rtl/>
          <w:lang w:bidi="ar-JO"/>
        </w:rPr>
      </w:pP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lastRenderedPageBreak/>
        <w:t xml:space="preserve">تدريب </w:t>
      </w:r>
      <w:r w:rsidRPr="0036785B">
        <w:rPr>
          <w:rFonts w:cs="Simplified Arabic" w:hint="cs"/>
          <w:b/>
          <w:bCs/>
          <w:sz w:val="28"/>
          <w:szCs w:val="28"/>
          <w:rtl/>
        </w:rPr>
        <w:t>الطلبة</w:t>
      </w:r>
      <w:r w:rsidRPr="0036785B">
        <w:rPr>
          <w:rFonts w:cs="Simplified Arabic" w:hint="cs"/>
          <w:b/>
          <w:bCs/>
          <w:sz w:val="28"/>
          <w:szCs w:val="28"/>
          <w:rtl/>
          <w:lang w:bidi="ar-JO"/>
        </w:rPr>
        <w:t xml:space="preserve"> بالتعاون  مع مؤسسة إنجاز على  برنامج قادة الأعمال ويشمل ( 134 ) مدرسة و( 7000) طالب وطالبة  في الصفوف  ( الثامن والتاسع والعاشر )  الأساسي .</w:t>
      </w:r>
    </w:p>
    <w:p w:rsidR="00BA190A" w:rsidRPr="0036785B" w:rsidRDefault="0058273F" w:rsidP="00FB3D57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11- </w:t>
      </w:r>
      <w:r w:rsidR="00BA190A" w:rsidRPr="0036785B">
        <w:rPr>
          <w:rFonts w:cs="Arabic Transparent" w:hint="cs"/>
          <w:b/>
          <w:bCs/>
          <w:sz w:val="28"/>
          <w:szCs w:val="28"/>
          <w:rtl/>
        </w:rPr>
        <w:t>صيانة أبنية وتجهيزات ومعدات مشاغل التعليم المهني:</w:t>
      </w:r>
    </w:p>
    <w:p w:rsidR="00BA190A" w:rsidRPr="0036785B" w:rsidRDefault="00BA190A" w:rsidP="00FB3D57">
      <w:pPr>
        <w:numPr>
          <w:ilvl w:val="0"/>
          <w:numId w:val="16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توزيع سلف بقيمة (70500) دينار لصيانة معدات وأجهزة التعليم المهني.</w:t>
      </w:r>
    </w:p>
    <w:p w:rsidR="00BA190A" w:rsidRPr="0036785B" w:rsidRDefault="00BA190A" w:rsidP="00FB3D57">
      <w:pPr>
        <w:numPr>
          <w:ilvl w:val="0"/>
          <w:numId w:val="16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توزيع سلف بقيمة (550000) دينار لغاية خدمة التدريب العملي لطلبة فروع التعليم المهني .</w:t>
      </w:r>
    </w:p>
    <w:p w:rsidR="00387058" w:rsidRPr="0036785B" w:rsidRDefault="0058273F" w:rsidP="00FB3D57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12-</w:t>
      </w:r>
      <w:r w:rsidR="00387058" w:rsidRPr="0036785B">
        <w:rPr>
          <w:rFonts w:cs="Arabic Transparent" w:hint="cs"/>
          <w:b/>
          <w:bCs/>
          <w:sz w:val="28"/>
          <w:szCs w:val="28"/>
          <w:rtl/>
        </w:rPr>
        <w:t>الأمن والسلامة العامة والمهنية:</w:t>
      </w:r>
    </w:p>
    <w:p w:rsidR="00387058" w:rsidRPr="0036785B" w:rsidRDefault="00387058" w:rsidP="00FB3D57">
      <w:pPr>
        <w:numPr>
          <w:ilvl w:val="0"/>
          <w:numId w:val="16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 xml:space="preserve">شمول جميع طلبة ومعلمي مشاغل التعليم المهني بمظلة التأمين على الحياة ضد حوادث وإصابات العمل والبالغ عددهم </w:t>
      </w:r>
    </w:p>
    <w:p w:rsidR="00387058" w:rsidRPr="0036785B" w:rsidRDefault="00387058" w:rsidP="00FB3D57">
      <w:pPr>
        <w:spacing w:line="360" w:lineRule="auto"/>
        <w:ind w:left="360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 xml:space="preserve">  ( 27 ) بقيمة (</w:t>
      </w:r>
      <w:r w:rsidRPr="0036785B">
        <w:rPr>
          <w:rFonts w:cs="Arabic Transparent"/>
          <w:b/>
          <w:bCs/>
          <w:sz w:val="28"/>
          <w:szCs w:val="28"/>
        </w:rPr>
        <w:t xml:space="preserve"> </w:t>
      </w:r>
      <w:r w:rsidRPr="0036785B">
        <w:rPr>
          <w:rFonts w:cs="Arabic Transparent" w:hint="cs"/>
          <w:b/>
          <w:bCs/>
          <w:sz w:val="28"/>
          <w:szCs w:val="28"/>
          <w:rtl/>
        </w:rPr>
        <w:t xml:space="preserve"> 9000 </w:t>
      </w:r>
      <w:r w:rsidRPr="0036785B">
        <w:rPr>
          <w:rFonts w:cs="Arabic Transparent"/>
          <w:b/>
          <w:bCs/>
          <w:sz w:val="28"/>
          <w:szCs w:val="28"/>
        </w:rPr>
        <w:t xml:space="preserve">  </w:t>
      </w:r>
      <w:r w:rsidRPr="0036785B">
        <w:rPr>
          <w:rFonts w:cs="Arabic Transparent" w:hint="cs"/>
          <w:b/>
          <w:bCs/>
          <w:sz w:val="28"/>
          <w:szCs w:val="28"/>
          <w:rtl/>
        </w:rPr>
        <w:t>) دينار .</w:t>
      </w:r>
    </w:p>
    <w:p w:rsidR="00387058" w:rsidRPr="0036785B" w:rsidRDefault="00387058" w:rsidP="00FB3D57">
      <w:pPr>
        <w:numPr>
          <w:ilvl w:val="0"/>
          <w:numId w:val="16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توزيع مبلغ</w:t>
      </w:r>
      <w:r w:rsidRPr="0036785B">
        <w:rPr>
          <w:rFonts w:cs="Arabic Transparent"/>
          <w:b/>
          <w:bCs/>
          <w:sz w:val="28"/>
          <w:szCs w:val="28"/>
        </w:rPr>
        <w:t xml:space="preserve">) </w:t>
      </w:r>
      <w:r w:rsidRPr="0036785B">
        <w:rPr>
          <w:rFonts w:cs="Arabic Transparent" w:hint="cs"/>
          <w:b/>
          <w:bCs/>
          <w:sz w:val="28"/>
          <w:szCs w:val="28"/>
          <w:rtl/>
        </w:rPr>
        <w:t xml:space="preserve"> 20)</w:t>
      </w:r>
      <w:r w:rsidRPr="0036785B">
        <w:rPr>
          <w:rFonts w:cs="Arabic Transparent"/>
          <w:b/>
          <w:bCs/>
          <w:sz w:val="28"/>
          <w:szCs w:val="28"/>
        </w:rPr>
        <w:t xml:space="preserve"> </w:t>
      </w:r>
      <w:r w:rsidRPr="0036785B">
        <w:rPr>
          <w:rFonts w:cs="Arabic Transparent" w:hint="cs"/>
          <w:b/>
          <w:bCs/>
          <w:sz w:val="28"/>
          <w:szCs w:val="28"/>
          <w:rtl/>
          <w:lang w:bidi="ar-SY"/>
        </w:rPr>
        <w:t>ألف دينار</w:t>
      </w:r>
      <w:r w:rsidRPr="0036785B">
        <w:rPr>
          <w:rFonts w:cs="Arabic Transparent" w:hint="cs"/>
          <w:b/>
          <w:bCs/>
          <w:sz w:val="28"/>
          <w:szCs w:val="28"/>
          <w:rtl/>
        </w:rPr>
        <w:t>على شكل مخصصات مالية على مديريات التربية والتعليم للشراء معدات السلامة المهنية .</w:t>
      </w:r>
    </w:p>
    <w:p w:rsidR="00387058" w:rsidRPr="0036785B" w:rsidRDefault="00387058" w:rsidP="00FB3D57">
      <w:pPr>
        <w:numPr>
          <w:ilvl w:val="0"/>
          <w:numId w:val="16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توزيع مبلغ</w:t>
      </w:r>
      <w:r w:rsidRPr="0036785B">
        <w:rPr>
          <w:rFonts w:cs="Arabic Transparent"/>
          <w:b/>
          <w:bCs/>
          <w:sz w:val="28"/>
          <w:szCs w:val="28"/>
        </w:rPr>
        <w:t xml:space="preserve">) </w:t>
      </w:r>
      <w:r w:rsidRPr="0036785B">
        <w:rPr>
          <w:rFonts w:cs="Arabic Transparent" w:hint="cs"/>
          <w:b/>
          <w:bCs/>
          <w:sz w:val="28"/>
          <w:szCs w:val="28"/>
          <w:rtl/>
        </w:rPr>
        <w:t xml:space="preserve"> 2000)</w:t>
      </w:r>
      <w:r w:rsidRPr="0036785B">
        <w:rPr>
          <w:rFonts w:cs="Arabic Transparent" w:hint="cs"/>
          <w:b/>
          <w:bCs/>
          <w:sz w:val="28"/>
          <w:szCs w:val="28"/>
          <w:rtl/>
          <w:lang w:bidi="ar-SY"/>
        </w:rPr>
        <w:t xml:space="preserve"> دينار</w:t>
      </w:r>
      <w:r w:rsidRPr="0036785B">
        <w:rPr>
          <w:rFonts w:cs="Arabic Transparent" w:hint="cs"/>
          <w:b/>
          <w:bCs/>
          <w:sz w:val="28"/>
          <w:szCs w:val="28"/>
          <w:rtl/>
        </w:rPr>
        <w:t>على شكل مخصصات مالية على مديريات التربية والتعليم لصيانة معدات السلامة المهنية .</w:t>
      </w:r>
    </w:p>
    <w:p w:rsidR="00387058" w:rsidRPr="0036785B" w:rsidRDefault="0058273F" w:rsidP="00FB3D57">
      <w:pPr>
        <w:spacing w:line="360" w:lineRule="auto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13-</w:t>
      </w:r>
      <w:r w:rsidR="00387058" w:rsidRPr="0036785B">
        <w:rPr>
          <w:rFonts w:cs="Arabic Transparent"/>
          <w:b/>
          <w:bCs/>
          <w:sz w:val="28"/>
          <w:szCs w:val="28"/>
          <w:rtl/>
        </w:rPr>
        <w:t xml:space="preserve"> </w:t>
      </w:r>
      <w:r w:rsidR="00387058" w:rsidRPr="0036785B">
        <w:rPr>
          <w:rFonts w:cs="Arabic Transparent" w:hint="cs"/>
          <w:b/>
          <w:bCs/>
          <w:sz w:val="28"/>
          <w:szCs w:val="28"/>
          <w:rtl/>
        </w:rPr>
        <w:t>الإنتاج المدرسي و صيانة الأثاث وتصنيع الأجهزة المخبرية:</w:t>
      </w:r>
    </w:p>
    <w:p w:rsidR="00387058" w:rsidRPr="0036785B" w:rsidRDefault="00387058" w:rsidP="00FB3D57">
      <w:pPr>
        <w:numPr>
          <w:ilvl w:val="0"/>
          <w:numId w:val="17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صيانة</w:t>
      </w:r>
      <w:r w:rsidRPr="0036785B">
        <w:rPr>
          <w:rFonts w:cs="Arabic Transparent"/>
          <w:b/>
          <w:bCs/>
          <w:sz w:val="28"/>
          <w:szCs w:val="28"/>
        </w:rPr>
        <w:t>)</w:t>
      </w:r>
      <w:r w:rsidRPr="0036785B">
        <w:rPr>
          <w:rFonts w:cs="Arabic Transparent" w:hint="cs"/>
          <w:b/>
          <w:bCs/>
          <w:sz w:val="28"/>
          <w:szCs w:val="28"/>
          <w:rtl/>
        </w:rPr>
        <w:t xml:space="preserve"> 19145) مقعد وكرسي مدرسي من خلال لجان الصيانة في المدارس  المهنية بوفر مقداره (130000) دينار .</w:t>
      </w:r>
    </w:p>
    <w:p w:rsidR="00387058" w:rsidRPr="0036785B" w:rsidRDefault="00387058" w:rsidP="00FB3D57">
      <w:pPr>
        <w:numPr>
          <w:ilvl w:val="0"/>
          <w:numId w:val="17"/>
        </w:numPr>
        <w:spacing w:line="360" w:lineRule="auto"/>
        <w:rPr>
          <w:rFonts w:cs="Arabic Transparent"/>
          <w:b/>
          <w:bCs/>
          <w:sz w:val="28"/>
          <w:szCs w:val="28"/>
        </w:rPr>
      </w:pPr>
      <w:r w:rsidRPr="0036785B">
        <w:rPr>
          <w:rFonts w:cs="Arabic Transparent" w:hint="cs"/>
          <w:b/>
          <w:bCs/>
          <w:sz w:val="28"/>
          <w:szCs w:val="28"/>
          <w:rtl/>
        </w:rPr>
        <w:t>إنتاج أجهزة مخبرية مختلفة لتجهيزات المدارس في الميدان عدد ( 4130 ) جهاز  في مركز الأجهزة المخبرية .</w:t>
      </w:r>
    </w:p>
    <w:sectPr w:rsidR="00387058" w:rsidRPr="0036785B" w:rsidSect="00A465F3">
      <w:footerReference w:type="even" r:id="rId7"/>
      <w:footerReference w:type="default" r:id="rId8"/>
      <w:pgSz w:w="11906" w:h="16838"/>
      <w:pgMar w:top="1134" w:right="540" w:bottom="1134" w:left="71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84" w:rsidRDefault="00903784">
      <w:r>
        <w:separator/>
      </w:r>
    </w:p>
  </w:endnote>
  <w:endnote w:type="continuationSeparator" w:id="1">
    <w:p w:rsidR="00903784" w:rsidRDefault="0090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2F" w:rsidRDefault="000B7F88" w:rsidP="00DF36E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9402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402F" w:rsidRDefault="0089402F" w:rsidP="00DF36E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02F" w:rsidRDefault="000B7F88" w:rsidP="00DF36E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89402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465F3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89402F" w:rsidRDefault="0089402F" w:rsidP="00DF36E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84" w:rsidRDefault="00903784">
      <w:r>
        <w:separator/>
      </w:r>
    </w:p>
  </w:footnote>
  <w:footnote w:type="continuationSeparator" w:id="1">
    <w:p w:rsidR="00903784" w:rsidRDefault="009037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2C9"/>
    <w:multiLevelType w:val="hybridMultilevel"/>
    <w:tmpl w:val="CD049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6137B"/>
    <w:multiLevelType w:val="hybridMultilevel"/>
    <w:tmpl w:val="1F627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271EE"/>
    <w:multiLevelType w:val="hybridMultilevel"/>
    <w:tmpl w:val="2F808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A484E"/>
    <w:multiLevelType w:val="hybridMultilevel"/>
    <w:tmpl w:val="2E643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C53AF"/>
    <w:multiLevelType w:val="hybridMultilevel"/>
    <w:tmpl w:val="6F78BB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5266D"/>
    <w:multiLevelType w:val="hybridMultilevel"/>
    <w:tmpl w:val="19484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E25CF"/>
    <w:multiLevelType w:val="hybridMultilevel"/>
    <w:tmpl w:val="4DEE1326"/>
    <w:lvl w:ilvl="0" w:tplc="4C4C509E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F511310"/>
    <w:multiLevelType w:val="hybridMultilevel"/>
    <w:tmpl w:val="DDA455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075498"/>
    <w:multiLevelType w:val="hybridMultilevel"/>
    <w:tmpl w:val="DE807A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002397"/>
    <w:multiLevelType w:val="hybridMultilevel"/>
    <w:tmpl w:val="46BC2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24A4A"/>
    <w:multiLevelType w:val="hybridMultilevel"/>
    <w:tmpl w:val="9DA8C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7576F0"/>
    <w:multiLevelType w:val="hybridMultilevel"/>
    <w:tmpl w:val="4920D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B3439"/>
    <w:multiLevelType w:val="hybridMultilevel"/>
    <w:tmpl w:val="76CCD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3536"/>
    <w:multiLevelType w:val="hybridMultilevel"/>
    <w:tmpl w:val="236E85B4"/>
    <w:lvl w:ilvl="0" w:tplc="3FCE4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2B2D2C"/>
    <w:multiLevelType w:val="hybridMultilevel"/>
    <w:tmpl w:val="A33CD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CF4427"/>
    <w:multiLevelType w:val="hybridMultilevel"/>
    <w:tmpl w:val="32DEB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43099"/>
    <w:multiLevelType w:val="hybridMultilevel"/>
    <w:tmpl w:val="6E1A3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C70D00"/>
    <w:multiLevelType w:val="hybridMultilevel"/>
    <w:tmpl w:val="B2AA9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71F79"/>
    <w:multiLevelType w:val="hybridMultilevel"/>
    <w:tmpl w:val="4C223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604605"/>
    <w:multiLevelType w:val="hybridMultilevel"/>
    <w:tmpl w:val="1136C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E50864"/>
    <w:multiLevelType w:val="hybridMultilevel"/>
    <w:tmpl w:val="B540D41E"/>
    <w:lvl w:ilvl="0" w:tplc="33885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2D297D"/>
    <w:multiLevelType w:val="hybridMultilevel"/>
    <w:tmpl w:val="98AEC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0C50EC"/>
    <w:multiLevelType w:val="hybridMultilevel"/>
    <w:tmpl w:val="F69C8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5718A5"/>
    <w:multiLevelType w:val="hybridMultilevel"/>
    <w:tmpl w:val="6FB87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495F1B"/>
    <w:multiLevelType w:val="hybridMultilevel"/>
    <w:tmpl w:val="D000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4A73FB"/>
    <w:multiLevelType w:val="hybridMultilevel"/>
    <w:tmpl w:val="D27A41FE"/>
    <w:lvl w:ilvl="0" w:tplc="160C3A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ar-SA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8F073A"/>
    <w:multiLevelType w:val="hybridMultilevel"/>
    <w:tmpl w:val="E9AE7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547BA"/>
    <w:multiLevelType w:val="hybridMultilevel"/>
    <w:tmpl w:val="BA7CD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47EEF"/>
    <w:multiLevelType w:val="hybridMultilevel"/>
    <w:tmpl w:val="B69C0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BB4251"/>
    <w:multiLevelType w:val="hybridMultilevel"/>
    <w:tmpl w:val="237CD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E26EF6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4D2B53"/>
    <w:multiLevelType w:val="hybridMultilevel"/>
    <w:tmpl w:val="DCF431D6"/>
    <w:lvl w:ilvl="0" w:tplc="36027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9"/>
  </w:num>
  <w:num w:numId="4">
    <w:abstractNumId w:val="25"/>
  </w:num>
  <w:num w:numId="5">
    <w:abstractNumId w:val="8"/>
  </w:num>
  <w:num w:numId="6">
    <w:abstractNumId w:val="19"/>
  </w:num>
  <w:num w:numId="7">
    <w:abstractNumId w:val="0"/>
  </w:num>
  <w:num w:numId="8">
    <w:abstractNumId w:val="23"/>
  </w:num>
  <w:num w:numId="9">
    <w:abstractNumId w:val="27"/>
  </w:num>
  <w:num w:numId="10">
    <w:abstractNumId w:val="3"/>
  </w:num>
  <w:num w:numId="11">
    <w:abstractNumId w:val="28"/>
  </w:num>
  <w:num w:numId="12">
    <w:abstractNumId w:val="15"/>
  </w:num>
  <w:num w:numId="13">
    <w:abstractNumId w:val="10"/>
  </w:num>
  <w:num w:numId="14">
    <w:abstractNumId w:val="17"/>
  </w:num>
  <w:num w:numId="15">
    <w:abstractNumId w:val="14"/>
  </w:num>
  <w:num w:numId="16">
    <w:abstractNumId w:val="21"/>
  </w:num>
  <w:num w:numId="17">
    <w:abstractNumId w:val="9"/>
  </w:num>
  <w:num w:numId="18">
    <w:abstractNumId w:val="2"/>
  </w:num>
  <w:num w:numId="19">
    <w:abstractNumId w:val="18"/>
  </w:num>
  <w:num w:numId="20">
    <w:abstractNumId w:val="22"/>
  </w:num>
  <w:num w:numId="21">
    <w:abstractNumId w:val="24"/>
  </w:num>
  <w:num w:numId="22">
    <w:abstractNumId w:val="13"/>
  </w:num>
  <w:num w:numId="23">
    <w:abstractNumId w:val="4"/>
  </w:num>
  <w:num w:numId="24">
    <w:abstractNumId w:val="7"/>
  </w:num>
  <w:num w:numId="25">
    <w:abstractNumId w:val="5"/>
  </w:num>
  <w:num w:numId="26">
    <w:abstractNumId w:val="6"/>
  </w:num>
  <w:num w:numId="27">
    <w:abstractNumId w:val="11"/>
  </w:num>
  <w:num w:numId="28">
    <w:abstractNumId w:val="30"/>
  </w:num>
  <w:num w:numId="29">
    <w:abstractNumId w:val="1"/>
  </w:num>
  <w:num w:numId="30">
    <w:abstractNumId w:val="26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42DD1"/>
    <w:rsid w:val="000008ED"/>
    <w:rsid w:val="00010BA5"/>
    <w:rsid w:val="00015317"/>
    <w:rsid w:val="0002249F"/>
    <w:rsid w:val="00027BB5"/>
    <w:rsid w:val="00031700"/>
    <w:rsid w:val="0004685D"/>
    <w:rsid w:val="00047835"/>
    <w:rsid w:val="000779B7"/>
    <w:rsid w:val="000854B3"/>
    <w:rsid w:val="00091482"/>
    <w:rsid w:val="000A212D"/>
    <w:rsid w:val="000B61D6"/>
    <w:rsid w:val="000B7F88"/>
    <w:rsid w:val="000C0138"/>
    <w:rsid w:val="000D496E"/>
    <w:rsid w:val="000E1265"/>
    <w:rsid w:val="000E4B84"/>
    <w:rsid w:val="000F098E"/>
    <w:rsid w:val="0010212B"/>
    <w:rsid w:val="00103468"/>
    <w:rsid w:val="0010417D"/>
    <w:rsid w:val="00105E83"/>
    <w:rsid w:val="0010730F"/>
    <w:rsid w:val="00115454"/>
    <w:rsid w:val="00115A29"/>
    <w:rsid w:val="0012166E"/>
    <w:rsid w:val="00121ECE"/>
    <w:rsid w:val="00123A5D"/>
    <w:rsid w:val="00127B49"/>
    <w:rsid w:val="001300CE"/>
    <w:rsid w:val="00134680"/>
    <w:rsid w:val="0015129A"/>
    <w:rsid w:val="00155480"/>
    <w:rsid w:val="001619E6"/>
    <w:rsid w:val="001635AB"/>
    <w:rsid w:val="00165714"/>
    <w:rsid w:val="001672B4"/>
    <w:rsid w:val="001720F0"/>
    <w:rsid w:val="00173E71"/>
    <w:rsid w:val="00176843"/>
    <w:rsid w:val="001812F9"/>
    <w:rsid w:val="00191D34"/>
    <w:rsid w:val="00192802"/>
    <w:rsid w:val="00195C5C"/>
    <w:rsid w:val="00197594"/>
    <w:rsid w:val="001C3C23"/>
    <w:rsid w:val="001D276E"/>
    <w:rsid w:val="001D45F2"/>
    <w:rsid w:val="001D6BCB"/>
    <w:rsid w:val="001E07C3"/>
    <w:rsid w:val="001E23B5"/>
    <w:rsid w:val="001F48F3"/>
    <w:rsid w:val="00205B1D"/>
    <w:rsid w:val="002333F2"/>
    <w:rsid w:val="00237D37"/>
    <w:rsid w:val="00255607"/>
    <w:rsid w:val="00264836"/>
    <w:rsid w:val="00264A28"/>
    <w:rsid w:val="00273CFE"/>
    <w:rsid w:val="00274CA0"/>
    <w:rsid w:val="00275098"/>
    <w:rsid w:val="00275C1A"/>
    <w:rsid w:val="00294ED2"/>
    <w:rsid w:val="002B5DF8"/>
    <w:rsid w:val="002C28CF"/>
    <w:rsid w:val="002D6756"/>
    <w:rsid w:val="002F7053"/>
    <w:rsid w:val="002F7605"/>
    <w:rsid w:val="00302613"/>
    <w:rsid w:val="00313235"/>
    <w:rsid w:val="00314009"/>
    <w:rsid w:val="0031555A"/>
    <w:rsid w:val="00327F10"/>
    <w:rsid w:val="00331372"/>
    <w:rsid w:val="00340B6B"/>
    <w:rsid w:val="003508F8"/>
    <w:rsid w:val="003627F5"/>
    <w:rsid w:val="0036785B"/>
    <w:rsid w:val="003743A8"/>
    <w:rsid w:val="0038268C"/>
    <w:rsid w:val="00382FFC"/>
    <w:rsid w:val="00387058"/>
    <w:rsid w:val="00391B3C"/>
    <w:rsid w:val="0039771A"/>
    <w:rsid w:val="003A5A6E"/>
    <w:rsid w:val="003A6F66"/>
    <w:rsid w:val="003B4F4F"/>
    <w:rsid w:val="003B651E"/>
    <w:rsid w:val="003C369A"/>
    <w:rsid w:val="003C5493"/>
    <w:rsid w:val="003C65A2"/>
    <w:rsid w:val="003D1DE2"/>
    <w:rsid w:val="003E6DAC"/>
    <w:rsid w:val="003F2083"/>
    <w:rsid w:val="003F2096"/>
    <w:rsid w:val="003F4D67"/>
    <w:rsid w:val="00404D2A"/>
    <w:rsid w:val="00405D2F"/>
    <w:rsid w:val="0041228A"/>
    <w:rsid w:val="00420A5B"/>
    <w:rsid w:val="00443B13"/>
    <w:rsid w:val="00444191"/>
    <w:rsid w:val="004448C7"/>
    <w:rsid w:val="00447FC7"/>
    <w:rsid w:val="00461337"/>
    <w:rsid w:val="00495961"/>
    <w:rsid w:val="004A16F6"/>
    <w:rsid w:val="004A27EB"/>
    <w:rsid w:val="004A3FFB"/>
    <w:rsid w:val="004B0A77"/>
    <w:rsid w:val="004B7E58"/>
    <w:rsid w:val="004B7E71"/>
    <w:rsid w:val="004B7FE1"/>
    <w:rsid w:val="004C04DC"/>
    <w:rsid w:val="004C6619"/>
    <w:rsid w:val="004D1F54"/>
    <w:rsid w:val="004D33C2"/>
    <w:rsid w:val="004D3CD8"/>
    <w:rsid w:val="004D41B5"/>
    <w:rsid w:val="004D4BF2"/>
    <w:rsid w:val="004D7609"/>
    <w:rsid w:val="004F1FEE"/>
    <w:rsid w:val="00502228"/>
    <w:rsid w:val="005102E3"/>
    <w:rsid w:val="00511C66"/>
    <w:rsid w:val="00521AD5"/>
    <w:rsid w:val="0052640B"/>
    <w:rsid w:val="005373C5"/>
    <w:rsid w:val="00541F80"/>
    <w:rsid w:val="00545451"/>
    <w:rsid w:val="00551A46"/>
    <w:rsid w:val="00567B38"/>
    <w:rsid w:val="0057051E"/>
    <w:rsid w:val="00575880"/>
    <w:rsid w:val="0058273F"/>
    <w:rsid w:val="00584852"/>
    <w:rsid w:val="00590C54"/>
    <w:rsid w:val="00591DF3"/>
    <w:rsid w:val="00592574"/>
    <w:rsid w:val="005A240E"/>
    <w:rsid w:val="005B6F7E"/>
    <w:rsid w:val="005C5B88"/>
    <w:rsid w:val="005C725C"/>
    <w:rsid w:val="005D1445"/>
    <w:rsid w:val="005D32DE"/>
    <w:rsid w:val="005E3F21"/>
    <w:rsid w:val="005F083A"/>
    <w:rsid w:val="00601900"/>
    <w:rsid w:val="006050C0"/>
    <w:rsid w:val="00616F3E"/>
    <w:rsid w:val="00617E7D"/>
    <w:rsid w:val="006207BA"/>
    <w:rsid w:val="00630370"/>
    <w:rsid w:val="00631EC2"/>
    <w:rsid w:val="00645530"/>
    <w:rsid w:val="00647C84"/>
    <w:rsid w:val="00660D75"/>
    <w:rsid w:val="00665E6B"/>
    <w:rsid w:val="00676403"/>
    <w:rsid w:val="00693A54"/>
    <w:rsid w:val="006C092E"/>
    <w:rsid w:val="006C6F25"/>
    <w:rsid w:val="006C75AC"/>
    <w:rsid w:val="006E30E1"/>
    <w:rsid w:val="006E6103"/>
    <w:rsid w:val="006F7596"/>
    <w:rsid w:val="0071491B"/>
    <w:rsid w:val="007155F1"/>
    <w:rsid w:val="00716910"/>
    <w:rsid w:val="007364BB"/>
    <w:rsid w:val="007430ED"/>
    <w:rsid w:val="007456C6"/>
    <w:rsid w:val="00752343"/>
    <w:rsid w:val="00753524"/>
    <w:rsid w:val="007545B8"/>
    <w:rsid w:val="0076087C"/>
    <w:rsid w:val="00773BA1"/>
    <w:rsid w:val="0078674C"/>
    <w:rsid w:val="00790617"/>
    <w:rsid w:val="00792023"/>
    <w:rsid w:val="007A5FE5"/>
    <w:rsid w:val="007B7A41"/>
    <w:rsid w:val="007B7DB1"/>
    <w:rsid w:val="007C0CFC"/>
    <w:rsid w:val="007C7CED"/>
    <w:rsid w:val="007D5172"/>
    <w:rsid w:val="007D527D"/>
    <w:rsid w:val="007D679A"/>
    <w:rsid w:val="0080130B"/>
    <w:rsid w:val="00823DBE"/>
    <w:rsid w:val="00824F49"/>
    <w:rsid w:val="0082775D"/>
    <w:rsid w:val="00835A93"/>
    <w:rsid w:val="00843983"/>
    <w:rsid w:val="00870CB7"/>
    <w:rsid w:val="00870DEE"/>
    <w:rsid w:val="0088207F"/>
    <w:rsid w:val="0089402F"/>
    <w:rsid w:val="008B4930"/>
    <w:rsid w:val="008B69A5"/>
    <w:rsid w:val="008C6C15"/>
    <w:rsid w:val="008C6DC5"/>
    <w:rsid w:val="008D1F04"/>
    <w:rsid w:val="008D6A57"/>
    <w:rsid w:val="008D7D86"/>
    <w:rsid w:val="008E3770"/>
    <w:rsid w:val="008F5F82"/>
    <w:rsid w:val="00903784"/>
    <w:rsid w:val="00912602"/>
    <w:rsid w:val="00916556"/>
    <w:rsid w:val="00920427"/>
    <w:rsid w:val="00933011"/>
    <w:rsid w:val="00947027"/>
    <w:rsid w:val="009578DC"/>
    <w:rsid w:val="009603DD"/>
    <w:rsid w:val="00967E80"/>
    <w:rsid w:val="00970033"/>
    <w:rsid w:val="0098584D"/>
    <w:rsid w:val="009860F2"/>
    <w:rsid w:val="009942F3"/>
    <w:rsid w:val="009A66A8"/>
    <w:rsid w:val="009B30BF"/>
    <w:rsid w:val="009D31CC"/>
    <w:rsid w:val="009F2209"/>
    <w:rsid w:val="00A03212"/>
    <w:rsid w:val="00A04AE6"/>
    <w:rsid w:val="00A0535B"/>
    <w:rsid w:val="00A124F5"/>
    <w:rsid w:val="00A16906"/>
    <w:rsid w:val="00A20A63"/>
    <w:rsid w:val="00A22726"/>
    <w:rsid w:val="00A231E1"/>
    <w:rsid w:val="00A33025"/>
    <w:rsid w:val="00A36829"/>
    <w:rsid w:val="00A42DD1"/>
    <w:rsid w:val="00A4375F"/>
    <w:rsid w:val="00A465F3"/>
    <w:rsid w:val="00A5451E"/>
    <w:rsid w:val="00A55EC5"/>
    <w:rsid w:val="00A61229"/>
    <w:rsid w:val="00A642D0"/>
    <w:rsid w:val="00A72511"/>
    <w:rsid w:val="00A73508"/>
    <w:rsid w:val="00A74985"/>
    <w:rsid w:val="00A7744F"/>
    <w:rsid w:val="00A8071A"/>
    <w:rsid w:val="00A83329"/>
    <w:rsid w:val="00A94013"/>
    <w:rsid w:val="00AA288E"/>
    <w:rsid w:val="00AA3B37"/>
    <w:rsid w:val="00AB3650"/>
    <w:rsid w:val="00AB4C26"/>
    <w:rsid w:val="00AE7127"/>
    <w:rsid w:val="00AE7ABE"/>
    <w:rsid w:val="00AF1CDA"/>
    <w:rsid w:val="00B018B3"/>
    <w:rsid w:val="00B0366F"/>
    <w:rsid w:val="00B37209"/>
    <w:rsid w:val="00B43E14"/>
    <w:rsid w:val="00B54C80"/>
    <w:rsid w:val="00B54FEB"/>
    <w:rsid w:val="00B60B5D"/>
    <w:rsid w:val="00B95ADD"/>
    <w:rsid w:val="00B97E20"/>
    <w:rsid w:val="00BA190A"/>
    <w:rsid w:val="00BB2394"/>
    <w:rsid w:val="00BB37C4"/>
    <w:rsid w:val="00BC225F"/>
    <w:rsid w:val="00BC6DCC"/>
    <w:rsid w:val="00BD4EF4"/>
    <w:rsid w:val="00BD71C5"/>
    <w:rsid w:val="00BE0016"/>
    <w:rsid w:val="00BE6379"/>
    <w:rsid w:val="00BF0A0E"/>
    <w:rsid w:val="00C07B5D"/>
    <w:rsid w:val="00C27060"/>
    <w:rsid w:val="00C278F6"/>
    <w:rsid w:val="00C40207"/>
    <w:rsid w:val="00C52797"/>
    <w:rsid w:val="00C52AF1"/>
    <w:rsid w:val="00C558FE"/>
    <w:rsid w:val="00C601F4"/>
    <w:rsid w:val="00C73C2F"/>
    <w:rsid w:val="00C75C34"/>
    <w:rsid w:val="00C80EF1"/>
    <w:rsid w:val="00C82D8C"/>
    <w:rsid w:val="00C871DE"/>
    <w:rsid w:val="00CA0FE8"/>
    <w:rsid w:val="00CA47F1"/>
    <w:rsid w:val="00CC459F"/>
    <w:rsid w:val="00CC5C3E"/>
    <w:rsid w:val="00CD09E7"/>
    <w:rsid w:val="00CD227F"/>
    <w:rsid w:val="00CD3143"/>
    <w:rsid w:val="00CE1826"/>
    <w:rsid w:val="00CE3982"/>
    <w:rsid w:val="00CF035D"/>
    <w:rsid w:val="00CF0837"/>
    <w:rsid w:val="00CF3CCD"/>
    <w:rsid w:val="00CF4E7F"/>
    <w:rsid w:val="00D0019A"/>
    <w:rsid w:val="00D046A5"/>
    <w:rsid w:val="00D25073"/>
    <w:rsid w:val="00D41E7C"/>
    <w:rsid w:val="00D54B11"/>
    <w:rsid w:val="00D652C6"/>
    <w:rsid w:val="00D8765C"/>
    <w:rsid w:val="00D8798B"/>
    <w:rsid w:val="00D908A4"/>
    <w:rsid w:val="00D90C75"/>
    <w:rsid w:val="00D963FA"/>
    <w:rsid w:val="00DB0403"/>
    <w:rsid w:val="00DB6F4C"/>
    <w:rsid w:val="00DC6A7B"/>
    <w:rsid w:val="00DD54B5"/>
    <w:rsid w:val="00DE28D7"/>
    <w:rsid w:val="00DE4B2D"/>
    <w:rsid w:val="00DE5D37"/>
    <w:rsid w:val="00DE62ED"/>
    <w:rsid w:val="00DF36EE"/>
    <w:rsid w:val="00E02903"/>
    <w:rsid w:val="00E172D2"/>
    <w:rsid w:val="00E22B0E"/>
    <w:rsid w:val="00E30818"/>
    <w:rsid w:val="00E41FD2"/>
    <w:rsid w:val="00E45826"/>
    <w:rsid w:val="00E51130"/>
    <w:rsid w:val="00E51D77"/>
    <w:rsid w:val="00E52A72"/>
    <w:rsid w:val="00E624C4"/>
    <w:rsid w:val="00E91115"/>
    <w:rsid w:val="00EA2FC4"/>
    <w:rsid w:val="00EA36C5"/>
    <w:rsid w:val="00EA49E9"/>
    <w:rsid w:val="00EA6B3B"/>
    <w:rsid w:val="00EA7E7D"/>
    <w:rsid w:val="00ED2A22"/>
    <w:rsid w:val="00ED5132"/>
    <w:rsid w:val="00ED6480"/>
    <w:rsid w:val="00EE65C9"/>
    <w:rsid w:val="00EF31E0"/>
    <w:rsid w:val="00EF6BD5"/>
    <w:rsid w:val="00F06837"/>
    <w:rsid w:val="00F14DEA"/>
    <w:rsid w:val="00F30E2C"/>
    <w:rsid w:val="00F31DC8"/>
    <w:rsid w:val="00F32CA4"/>
    <w:rsid w:val="00F404C6"/>
    <w:rsid w:val="00F4607A"/>
    <w:rsid w:val="00F528C3"/>
    <w:rsid w:val="00F561D7"/>
    <w:rsid w:val="00F754DE"/>
    <w:rsid w:val="00F806A2"/>
    <w:rsid w:val="00F82EDB"/>
    <w:rsid w:val="00F82FA0"/>
    <w:rsid w:val="00FA2FCF"/>
    <w:rsid w:val="00FB0B27"/>
    <w:rsid w:val="00FB3D57"/>
    <w:rsid w:val="00FB5B17"/>
    <w:rsid w:val="00FC7E5F"/>
    <w:rsid w:val="00FF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36EE"/>
    <w:pPr>
      <w:bidi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6EE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F36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36EE"/>
  </w:style>
  <w:style w:type="paragraph" w:styleId="BodyText">
    <w:name w:val="Body Text"/>
    <w:basedOn w:val="Normal"/>
    <w:rsid w:val="000F098E"/>
    <w:pPr>
      <w:jc w:val="lowKashida"/>
    </w:pPr>
    <w:rPr>
      <w:sz w:val="28"/>
      <w:szCs w:val="28"/>
      <w:lang w:bidi="ar-JO"/>
    </w:rPr>
  </w:style>
  <w:style w:type="paragraph" w:styleId="BalloonText">
    <w:name w:val="Balloon Text"/>
    <w:basedOn w:val="Normal"/>
    <w:semiHidden/>
    <w:rsid w:val="00ED64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53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التربية والتعليم                                                      الإنجازات السنوية لإدارة التعليم المهني والإنتاج</vt:lpstr>
      <vt:lpstr>وزارة التربية والتعليم                                                      الإنجازات السنوية لإدارة التعليم المهني والإنتاج</vt:lpstr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والتعليم                                                      الإنجازات السنوية لإدارة التعليم المهني والإنتاج</dc:title>
  <dc:creator>user</dc:creator>
  <cp:lastModifiedBy>Samer</cp:lastModifiedBy>
  <cp:revision>27</cp:revision>
  <cp:lastPrinted>2012-12-06T00:51:00Z</cp:lastPrinted>
  <dcterms:created xsi:type="dcterms:W3CDTF">2012-12-09T08:06:00Z</dcterms:created>
  <dcterms:modified xsi:type="dcterms:W3CDTF">2012-12-09T10:57:00Z</dcterms:modified>
</cp:coreProperties>
</file>